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A4" w:rsidRDefault="00C40CF0" w:rsidP="00C40CF0">
      <w:pPr>
        <w:pStyle w:val="Title"/>
      </w:pPr>
      <w:r>
        <w:t>Veteran’s Project: Checklist and Due Dates</w:t>
      </w:r>
    </w:p>
    <w:tbl>
      <w:tblPr>
        <w:tblStyle w:val="TableGrid"/>
        <w:tblW w:w="0" w:type="auto"/>
        <w:tblLook w:val="04A0" w:firstRow="1" w:lastRow="0" w:firstColumn="1" w:lastColumn="0" w:noHBand="0" w:noVBand="1"/>
      </w:tblPr>
      <w:tblGrid>
        <w:gridCol w:w="1188"/>
        <w:gridCol w:w="5220"/>
        <w:gridCol w:w="2070"/>
        <w:gridCol w:w="1674"/>
      </w:tblGrid>
      <w:tr w:rsidR="00C40CF0" w:rsidTr="00455982">
        <w:tc>
          <w:tcPr>
            <w:tcW w:w="1188" w:type="dxa"/>
            <w:shd w:val="clear" w:color="auto" w:fill="BFBFBF" w:themeFill="background1" w:themeFillShade="BF"/>
          </w:tcPr>
          <w:p w:rsidR="00C40CF0" w:rsidRPr="00455982" w:rsidRDefault="00C40CF0" w:rsidP="00455982">
            <w:pPr>
              <w:jc w:val="center"/>
              <w:rPr>
                <w:b/>
              </w:rPr>
            </w:pPr>
            <w:r w:rsidRPr="00455982">
              <w:rPr>
                <w:b/>
              </w:rPr>
              <w:t>Checklist</w:t>
            </w:r>
          </w:p>
        </w:tc>
        <w:tc>
          <w:tcPr>
            <w:tcW w:w="5220" w:type="dxa"/>
            <w:shd w:val="clear" w:color="auto" w:fill="BFBFBF" w:themeFill="background1" w:themeFillShade="BF"/>
          </w:tcPr>
          <w:p w:rsidR="00C40CF0" w:rsidRPr="00455982" w:rsidRDefault="00C40CF0" w:rsidP="00455982">
            <w:pPr>
              <w:jc w:val="center"/>
              <w:rPr>
                <w:b/>
              </w:rPr>
            </w:pPr>
            <w:r w:rsidRPr="00455982">
              <w:rPr>
                <w:b/>
              </w:rPr>
              <w:t>Task</w:t>
            </w:r>
          </w:p>
        </w:tc>
        <w:tc>
          <w:tcPr>
            <w:tcW w:w="2070" w:type="dxa"/>
            <w:shd w:val="clear" w:color="auto" w:fill="BFBFBF" w:themeFill="background1" w:themeFillShade="BF"/>
          </w:tcPr>
          <w:p w:rsidR="00C40CF0" w:rsidRPr="00455982" w:rsidRDefault="00C40CF0" w:rsidP="00455982">
            <w:pPr>
              <w:jc w:val="center"/>
              <w:rPr>
                <w:b/>
              </w:rPr>
            </w:pPr>
            <w:r w:rsidRPr="00455982">
              <w:rPr>
                <w:b/>
              </w:rPr>
              <w:t>Due Date</w:t>
            </w:r>
          </w:p>
        </w:tc>
        <w:tc>
          <w:tcPr>
            <w:tcW w:w="1674" w:type="dxa"/>
            <w:shd w:val="clear" w:color="auto" w:fill="BFBFBF" w:themeFill="background1" w:themeFillShade="BF"/>
          </w:tcPr>
          <w:p w:rsidR="00C40CF0" w:rsidRPr="00455982" w:rsidRDefault="00C40CF0" w:rsidP="00455982">
            <w:pPr>
              <w:jc w:val="center"/>
              <w:rPr>
                <w:b/>
              </w:rPr>
            </w:pPr>
            <w:r w:rsidRPr="00455982">
              <w:rPr>
                <w:b/>
              </w:rPr>
              <w:t>Role</w:t>
            </w:r>
          </w:p>
        </w:tc>
      </w:tr>
      <w:tr w:rsidR="00C40CF0" w:rsidTr="00C40CF0">
        <w:tc>
          <w:tcPr>
            <w:tcW w:w="1188" w:type="dxa"/>
          </w:tcPr>
          <w:p w:rsidR="00C40CF0" w:rsidRDefault="00C40CF0" w:rsidP="00C40CF0"/>
        </w:tc>
        <w:tc>
          <w:tcPr>
            <w:tcW w:w="5220" w:type="dxa"/>
          </w:tcPr>
          <w:p w:rsidR="00C40CF0" w:rsidRDefault="00C40CF0" w:rsidP="00C40CF0">
            <w:pPr>
              <w:rPr>
                <w:b/>
              </w:rPr>
            </w:pPr>
            <w:r>
              <w:rPr>
                <w:b/>
              </w:rPr>
              <w:t>Veteran Contacted</w:t>
            </w:r>
          </w:p>
          <w:p w:rsidR="00C40CF0" w:rsidRPr="00C40CF0" w:rsidRDefault="00C40CF0" w:rsidP="00C40CF0">
            <w:pPr>
              <w:pStyle w:val="ListParagraph"/>
              <w:numPr>
                <w:ilvl w:val="0"/>
                <w:numId w:val="1"/>
              </w:numPr>
              <w:rPr>
                <w:b/>
              </w:rPr>
            </w:pPr>
            <w:r>
              <w:t>Contact veteran via email or phone</w:t>
            </w:r>
          </w:p>
          <w:p w:rsidR="00C40CF0" w:rsidRPr="00C40CF0" w:rsidRDefault="00C40CF0" w:rsidP="00C40CF0">
            <w:pPr>
              <w:pStyle w:val="ListParagraph"/>
              <w:numPr>
                <w:ilvl w:val="0"/>
                <w:numId w:val="1"/>
              </w:numPr>
              <w:rPr>
                <w:b/>
              </w:rPr>
            </w:pPr>
            <w:r>
              <w:t>Explain project</w:t>
            </w:r>
          </w:p>
          <w:p w:rsidR="00C40CF0" w:rsidRPr="00C40CF0" w:rsidRDefault="00C40CF0" w:rsidP="00C40CF0">
            <w:pPr>
              <w:pStyle w:val="ListParagraph"/>
              <w:numPr>
                <w:ilvl w:val="0"/>
                <w:numId w:val="1"/>
              </w:numPr>
              <w:rPr>
                <w:b/>
              </w:rPr>
            </w:pPr>
            <w:r>
              <w:t>Figure out the best way to gather biographical data</w:t>
            </w:r>
          </w:p>
          <w:p w:rsidR="00C40CF0" w:rsidRPr="00C40CF0" w:rsidRDefault="00C40CF0" w:rsidP="00C40CF0">
            <w:pPr>
              <w:pStyle w:val="ListParagraph"/>
              <w:numPr>
                <w:ilvl w:val="0"/>
                <w:numId w:val="1"/>
              </w:numPr>
              <w:rPr>
                <w:b/>
              </w:rPr>
            </w:pPr>
            <w:r>
              <w:t>Schedule interview time and date</w:t>
            </w:r>
            <w:r w:rsidR="0054405B">
              <w:t xml:space="preserve"> if possible</w:t>
            </w:r>
          </w:p>
          <w:p w:rsidR="00C40CF0" w:rsidRPr="00C40CF0" w:rsidRDefault="00C40CF0" w:rsidP="00C40CF0">
            <w:pPr>
              <w:pStyle w:val="ListParagraph"/>
              <w:ind w:left="360"/>
              <w:rPr>
                <w:b/>
              </w:rPr>
            </w:pPr>
          </w:p>
        </w:tc>
        <w:tc>
          <w:tcPr>
            <w:tcW w:w="2070" w:type="dxa"/>
          </w:tcPr>
          <w:p w:rsidR="00AF77F2" w:rsidRDefault="008F6304" w:rsidP="00C40CF0">
            <w:pPr>
              <w:rPr>
                <w:b/>
              </w:rPr>
            </w:pPr>
            <w:r>
              <w:rPr>
                <w:b/>
              </w:rPr>
              <w:t>Friday</w:t>
            </w:r>
          </w:p>
          <w:p w:rsidR="00AF77F2" w:rsidRPr="00AF77F2" w:rsidRDefault="00AF77F2" w:rsidP="00C40CF0">
            <w:pPr>
              <w:rPr>
                <w:b/>
              </w:rPr>
            </w:pPr>
            <w:r>
              <w:rPr>
                <w:b/>
              </w:rPr>
              <w:t xml:space="preserve">October </w:t>
            </w:r>
            <w:r w:rsidR="008F6304">
              <w:rPr>
                <w:b/>
              </w:rPr>
              <w:t>25th</w:t>
            </w:r>
          </w:p>
          <w:p w:rsidR="00C77F94" w:rsidRDefault="00C77F94" w:rsidP="00C40CF0">
            <w:pPr>
              <w:rPr>
                <w:b/>
                <w:vertAlign w:val="superscript"/>
              </w:rPr>
            </w:pPr>
          </w:p>
          <w:p w:rsidR="00C77F94" w:rsidRPr="00C77F94" w:rsidRDefault="008F6304" w:rsidP="00C40CF0">
            <w:pPr>
              <w:rPr>
                <w:i/>
              </w:rPr>
            </w:pPr>
            <w:r>
              <w:rPr>
                <w:i/>
              </w:rPr>
              <w:t>End</w:t>
            </w:r>
            <w:r w:rsidR="0054405B">
              <w:rPr>
                <w:i/>
              </w:rPr>
              <w:t xml:space="preserve"> of C</w:t>
            </w:r>
            <w:r w:rsidR="00C77F94">
              <w:rPr>
                <w:i/>
              </w:rPr>
              <w:t>lass</w:t>
            </w:r>
          </w:p>
        </w:tc>
        <w:tc>
          <w:tcPr>
            <w:tcW w:w="1674" w:type="dxa"/>
          </w:tcPr>
          <w:p w:rsidR="00C40CF0" w:rsidRDefault="00C40CF0" w:rsidP="00C40CF0">
            <w:r>
              <w:t>Communicator</w:t>
            </w:r>
          </w:p>
        </w:tc>
      </w:tr>
      <w:tr w:rsidR="00C40CF0" w:rsidTr="00C40CF0">
        <w:tc>
          <w:tcPr>
            <w:tcW w:w="1188" w:type="dxa"/>
          </w:tcPr>
          <w:p w:rsidR="00C40CF0" w:rsidRDefault="00C40CF0" w:rsidP="00C40CF0"/>
        </w:tc>
        <w:tc>
          <w:tcPr>
            <w:tcW w:w="5220" w:type="dxa"/>
          </w:tcPr>
          <w:p w:rsidR="00C40CF0" w:rsidRDefault="00C40CF0" w:rsidP="00C40CF0">
            <w:pPr>
              <w:rPr>
                <w:b/>
              </w:rPr>
            </w:pPr>
            <w:r>
              <w:rPr>
                <w:b/>
              </w:rPr>
              <w:t>Biographical Data Form</w:t>
            </w:r>
          </w:p>
          <w:p w:rsidR="00C40CF0" w:rsidRPr="00C40CF0" w:rsidRDefault="00C40CF0" w:rsidP="00C40CF0">
            <w:pPr>
              <w:pStyle w:val="ListParagraph"/>
              <w:numPr>
                <w:ilvl w:val="0"/>
                <w:numId w:val="3"/>
              </w:numPr>
              <w:rPr>
                <w:b/>
              </w:rPr>
            </w:pPr>
            <w:r>
              <w:t>Gather initial biographical data on your veteran either via email, phone, or in person.</w:t>
            </w:r>
          </w:p>
          <w:p w:rsidR="00C40CF0" w:rsidRPr="00C40CF0" w:rsidRDefault="00C40CF0" w:rsidP="00C40CF0">
            <w:pPr>
              <w:pStyle w:val="ListParagraph"/>
              <w:numPr>
                <w:ilvl w:val="0"/>
                <w:numId w:val="3"/>
              </w:numPr>
              <w:rPr>
                <w:b/>
              </w:rPr>
            </w:pPr>
            <w:r>
              <w:t>File the form in your folder</w:t>
            </w:r>
          </w:p>
          <w:p w:rsidR="00C40CF0" w:rsidRPr="00C40CF0" w:rsidRDefault="00C40CF0" w:rsidP="00C40CF0">
            <w:pPr>
              <w:pStyle w:val="ListParagraph"/>
              <w:ind w:left="360"/>
              <w:rPr>
                <w:b/>
              </w:rPr>
            </w:pPr>
          </w:p>
        </w:tc>
        <w:tc>
          <w:tcPr>
            <w:tcW w:w="2070" w:type="dxa"/>
          </w:tcPr>
          <w:p w:rsidR="00C40CF0" w:rsidRDefault="008F6304" w:rsidP="00C40CF0">
            <w:pPr>
              <w:rPr>
                <w:b/>
              </w:rPr>
            </w:pPr>
            <w:r>
              <w:rPr>
                <w:b/>
              </w:rPr>
              <w:t>Friday</w:t>
            </w:r>
          </w:p>
          <w:p w:rsidR="00AF77F2" w:rsidRDefault="009C1057" w:rsidP="00C40CF0">
            <w:pPr>
              <w:rPr>
                <w:b/>
              </w:rPr>
            </w:pPr>
            <w:r>
              <w:rPr>
                <w:b/>
              </w:rPr>
              <w:t xml:space="preserve">November </w:t>
            </w:r>
            <w:r w:rsidR="008F6304">
              <w:rPr>
                <w:b/>
              </w:rPr>
              <w:t>1st</w:t>
            </w:r>
          </w:p>
          <w:p w:rsidR="00C77F94" w:rsidRDefault="00C77F94" w:rsidP="00C40CF0">
            <w:pPr>
              <w:rPr>
                <w:b/>
              </w:rPr>
            </w:pPr>
          </w:p>
          <w:p w:rsidR="0054405B" w:rsidRPr="0054405B" w:rsidRDefault="0054405B" w:rsidP="00C40CF0">
            <w:pPr>
              <w:rPr>
                <w:i/>
              </w:rPr>
            </w:pPr>
            <w:r>
              <w:rPr>
                <w:i/>
              </w:rPr>
              <w:t>Start of Class</w:t>
            </w:r>
          </w:p>
        </w:tc>
        <w:tc>
          <w:tcPr>
            <w:tcW w:w="1674" w:type="dxa"/>
          </w:tcPr>
          <w:p w:rsidR="00C40CF0" w:rsidRDefault="00C40CF0" w:rsidP="00C40CF0">
            <w:r>
              <w:t>Communicator</w:t>
            </w:r>
          </w:p>
          <w:p w:rsidR="00C40CF0" w:rsidRDefault="00C40CF0" w:rsidP="00C40CF0">
            <w:r>
              <w:t>Logistics</w:t>
            </w:r>
          </w:p>
        </w:tc>
      </w:tr>
      <w:tr w:rsidR="00455982" w:rsidTr="00C40CF0">
        <w:tc>
          <w:tcPr>
            <w:tcW w:w="1188" w:type="dxa"/>
          </w:tcPr>
          <w:p w:rsidR="00455982" w:rsidRDefault="00455982" w:rsidP="00D13BA8"/>
        </w:tc>
        <w:tc>
          <w:tcPr>
            <w:tcW w:w="5220" w:type="dxa"/>
          </w:tcPr>
          <w:p w:rsidR="00455982" w:rsidRDefault="00455982" w:rsidP="00D13BA8">
            <w:pPr>
              <w:rPr>
                <w:b/>
              </w:rPr>
            </w:pPr>
            <w:r>
              <w:rPr>
                <w:b/>
              </w:rPr>
              <w:t>Interview Scheduled</w:t>
            </w:r>
          </w:p>
          <w:p w:rsidR="00455982" w:rsidRDefault="00455982" w:rsidP="00D13BA8">
            <w:pPr>
              <w:pStyle w:val="ListParagraph"/>
              <w:numPr>
                <w:ilvl w:val="0"/>
                <w:numId w:val="4"/>
              </w:numPr>
            </w:pPr>
            <w:r>
              <w:t>Interview is scheduled for a time, date, and place that works for all group members and the veterans</w:t>
            </w:r>
          </w:p>
          <w:p w:rsidR="00455982" w:rsidRDefault="00455982" w:rsidP="00D13BA8">
            <w:pPr>
              <w:pStyle w:val="ListParagraph"/>
              <w:numPr>
                <w:ilvl w:val="0"/>
                <w:numId w:val="4"/>
              </w:numPr>
            </w:pPr>
            <w:r>
              <w:t>Make sure there is a camera available before you confirm a date</w:t>
            </w:r>
          </w:p>
          <w:p w:rsidR="00455982" w:rsidRDefault="00E6279F" w:rsidP="00D13BA8">
            <w:pPr>
              <w:pStyle w:val="ListParagraph"/>
              <w:numPr>
                <w:ilvl w:val="0"/>
                <w:numId w:val="4"/>
              </w:numPr>
            </w:pPr>
            <w:r>
              <w:t>Interview will take place on:</w:t>
            </w:r>
          </w:p>
          <w:p w:rsidR="00455982" w:rsidRDefault="00455982" w:rsidP="00D13BA8"/>
          <w:p w:rsidR="00455982" w:rsidRDefault="00455982" w:rsidP="00D13BA8">
            <w:r>
              <w:t>____________     _______________     ____________</w:t>
            </w:r>
          </w:p>
          <w:p w:rsidR="00455982" w:rsidRDefault="00455982" w:rsidP="00D13BA8">
            <w:r>
              <w:t>Time                       Date                             Place</w:t>
            </w:r>
          </w:p>
          <w:p w:rsidR="00455982" w:rsidRPr="00C40CF0" w:rsidRDefault="00455982" w:rsidP="00D13BA8"/>
        </w:tc>
        <w:tc>
          <w:tcPr>
            <w:tcW w:w="2070" w:type="dxa"/>
          </w:tcPr>
          <w:p w:rsidR="00455982" w:rsidRDefault="00AF77F2" w:rsidP="00D13BA8">
            <w:pPr>
              <w:rPr>
                <w:b/>
              </w:rPr>
            </w:pPr>
            <w:r>
              <w:rPr>
                <w:b/>
              </w:rPr>
              <w:t>Friday</w:t>
            </w:r>
          </w:p>
          <w:p w:rsidR="00AF77F2" w:rsidRDefault="00AF77F2" w:rsidP="00D13BA8">
            <w:pPr>
              <w:rPr>
                <w:b/>
              </w:rPr>
            </w:pPr>
            <w:r>
              <w:rPr>
                <w:b/>
              </w:rPr>
              <w:t>November 1st</w:t>
            </w:r>
          </w:p>
          <w:p w:rsidR="0054405B" w:rsidRDefault="0054405B" w:rsidP="00D13BA8">
            <w:pPr>
              <w:rPr>
                <w:b/>
              </w:rPr>
            </w:pPr>
          </w:p>
          <w:p w:rsidR="0054405B" w:rsidRPr="0054405B" w:rsidRDefault="0054405B" w:rsidP="00D13BA8">
            <w:pPr>
              <w:rPr>
                <w:i/>
              </w:rPr>
            </w:pPr>
            <w:r>
              <w:rPr>
                <w:i/>
              </w:rPr>
              <w:t>Start of Class</w:t>
            </w:r>
          </w:p>
        </w:tc>
        <w:tc>
          <w:tcPr>
            <w:tcW w:w="1674" w:type="dxa"/>
          </w:tcPr>
          <w:p w:rsidR="00455982" w:rsidRDefault="00455982" w:rsidP="00D13BA8">
            <w:r>
              <w:t>Communicator</w:t>
            </w:r>
          </w:p>
          <w:p w:rsidR="00455982" w:rsidRDefault="00455982" w:rsidP="00D13BA8">
            <w:r>
              <w:t>Logistics</w:t>
            </w:r>
          </w:p>
          <w:p w:rsidR="00455982" w:rsidRDefault="00455982" w:rsidP="00D13BA8">
            <w:r>
              <w:t>Tech</w:t>
            </w:r>
          </w:p>
        </w:tc>
      </w:tr>
      <w:tr w:rsidR="00C40CF0" w:rsidTr="00C40CF0">
        <w:tc>
          <w:tcPr>
            <w:tcW w:w="1188" w:type="dxa"/>
          </w:tcPr>
          <w:p w:rsidR="00C40CF0" w:rsidRDefault="00C40CF0" w:rsidP="00C40CF0"/>
        </w:tc>
        <w:tc>
          <w:tcPr>
            <w:tcW w:w="5220" w:type="dxa"/>
          </w:tcPr>
          <w:p w:rsidR="00C40CF0" w:rsidRDefault="00C40CF0" w:rsidP="00C40CF0">
            <w:pPr>
              <w:rPr>
                <w:b/>
              </w:rPr>
            </w:pPr>
            <w:r>
              <w:rPr>
                <w:b/>
              </w:rPr>
              <w:t>Registered with Library of Congress</w:t>
            </w:r>
          </w:p>
          <w:p w:rsidR="00C40CF0" w:rsidRDefault="00C40CF0" w:rsidP="00C40CF0">
            <w:pPr>
              <w:pStyle w:val="ListParagraph"/>
              <w:numPr>
                <w:ilvl w:val="0"/>
                <w:numId w:val="2"/>
              </w:numPr>
            </w:pPr>
            <w:r>
              <w:t xml:space="preserve">Go online to the Library of Congress at </w:t>
            </w:r>
            <w:hyperlink r:id="rId8" w:history="1">
              <w:r>
                <w:rPr>
                  <w:rStyle w:val="Hyperlink"/>
                </w:rPr>
                <w:t>http://www.loc.gov/vets/donate/index.php</w:t>
              </w:r>
            </w:hyperlink>
          </w:p>
          <w:p w:rsidR="00C40CF0" w:rsidRDefault="00C40CF0" w:rsidP="00C40CF0">
            <w:pPr>
              <w:pStyle w:val="ListParagraph"/>
              <w:numPr>
                <w:ilvl w:val="0"/>
                <w:numId w:val="2"/>
              </w:numPr>
            </w:pPr>
            <w:r>
              <w:t>Complete registration</w:t>
            </w:r>
          </w:p>
          <w:p w:rsidR="00C40CF0" w:rsidRPr="00C40CF0" w:rsidRDefault="00C40CF0" w:rsidP="00C40CF0">
            <w:pPr>
              <w:pStyle w:val="ListParagraph"/>
              <w:ind w:left="360"/>
            </w:pPr>
          </w:p>
        </w:tc>
        <w:tc>
          <w:tcPr>
            <w:tcW w:w="2070" w:type="dxa"/>
          </w:tcPr>
          <w:p w:rsidR="0054405B" w:rsidRDefault="00E86264" w:rsidP="00C40CF0">
            <w:pPr>
              <w:rPr>
                <w:b/>
              </w:rPr>
            </w:pPr>
            <w:r>
              <w:rPr>
                <w:b/>
              </w:rPr>
              <w:t>Monday</w:t>
            </w:r>
          </w:p>
          <w:p w:rsidR="00AF77F2" w:rsidRDefault="00AF77F2" w:rsidP="00C40CF0">
            <w:pPr>
              <w:rPr>
                <w:b/>
                <w:vertAlign w:val="superscript"/>
              </w:rPr>
            </w:pPr>
            <w:r>
              <w:rPr>
                <w:b/>
              </w:rPr>
              <w:t>November 4th</w:t>
            </w:r>
          </w:p>
          <w:p w:rsidR="0054405B" w:rsidRPr="0054405B" w:rsidRDefault="0054405B" w:rsidP="00C40CF0">
            <w:pPr>
              <w:rPr>
                <w:i/>
              </w:rPr>
            </w:pPr>
            <w:r>
              <w:rPr>
                <w:i/>
              </w:rPr>
              <w:t>End of Class</w:t>
            </w:r>
          </w:p>
        </w:tc>
        <w:tc>
          <w:tcPr>
            <w:tcW w:w="1674" w:type="dxa"/>
          </w:tcPr>
          <w:p w:rsidR="00C40CF0" w:rsidRDefault="00C40CF0" w:rsidP="00C40CF0">
            <w:r>
              <w:t>Logistics</w:t>
            </w:r>
          </w:p>
        </w:tc>
      </w:tr>
      <w:tr w:rsidR="00455982" w:rsidTr="00C40CF0">
        <w:tc>
          <w:tcPr>
            <w:tcW w:w="1188" w:type="dxa"/>
          </w:tcPr>
          <w:p w:rsidR="00455982" w:rsidRDefault="00455982" w:rsidP="00C40CF0"/>
        </w:tc>
        <w:tc>
          <w:tcPr>
            <w:tcW w:w="5220" w:type="dxa"/>
          </w:tcPr>
          <w:p w:rsidR="00455982" w:rsidRDefault="00455982" w:rsidP="00C40CF0">
            <w:pPr>
              <w:rPr>
                <w:b/>
              </w:rPr>
            </w:pPr>
            <w:r>
              <w:rPr>
                <w:b/>
              </w:rPr>
              <w:t>Camera Reserved or Located</w:t>
            </w:r>
          </w:p>
          <w:p w:rsidR="00455982" w:rsidRPr="00E6279F" w:rsidRDefault="00455982" w:rsidP="00455982">
            <w:pPr>
              <w:pStyle w:val="ListParagraph"/>
              <w:numPr>
                <w:ilvl w:val="0"/>
                <w:numId w:val="5"/>
              </w:numPr>
              <w:rPr>
                <w:b/>
              </w:rPr>
            </w:pPr>
            <w:r>
              <w:t>Reserve a school camera OR locate another camera that you can use for your interview</w:t>
            </w:r>
          </w:p>
          <w:p w:rsidR="00E6279F" w:rsidRPr="00455982" w:rsidRDefault="00E6279F" w:rsidP="00E6279F">
            <w:pPr>
              <w:pStyle w:val="ListParagraph"/>
              <w:ind w:left="360"/>
              <w:rPr>
                <w:b/>
              </w:rPr>
            </w:pPr>
          </w:p>
        </w:tc>
        <w:tc>
          <w:tcPr>
            <w:tcW w:w="2070" w:type="dxa"/>
          </w:tcPr>
          <w:p w:rsidR="00E6279F" w:rsidRDefault="00E86264" w:rsidP="00C40CF0">
            <w:pPr>
              <w:rPr>
                <w:b/>
              </w:rPr>
            </w:pPr>
            <w:r>
              <w:rPr>
                <w:b/>
              </w:rPr>
              <w:t>Monday</w:t>
            </w:r>
          </w:p>
          <w:p w:rsidR="00AF77F2" w:rsidRDefault="00AF77F2" w:rsidP="00C40CF0">
            <w:pPr>
              <w:rPr>
                <w:b/>
                <w:vertAlign w:val="superscript"/>
              </w:rPr>
            </w:pPr>
            <w:r>
              <w:rPr>
                <w:b/>
              </w:rPr>
              <w:t>November 4th</w:t>
            </w:r>
          </w:p>
          <w:p w:rsidR="002F0B0A" w:rsidRPr="002F0B0A" w:rsidRDefault="002F0B0A" w:rsidP="00C40CF0">
            <w:pPr>
              <w:rPr>
                <w:i/>
              </w:rPr>
            </w:pPr>
            <w:r>
              <w:rPr>
                <w:i/>
              </w:rPr>
              <w:t>End of Class</w:t>
            </w:r>
          </w:p>
          <w:p w:rsidR="00E6279F" w:rsidRDefault="00E6279F" w:rsidP="00C40CF0">
            <w:pPr>
              <w:rPr>
                <w:b/>
              </w:rPr>
            </w:pPr>
          </w:p>
        </w:tc>
        <w:tc>
          <w:tcPr>
            <w:tcW w:w="1674" w:type="dxa"/>
          </w:tcPr>
          <w:p w:rsidR="00455982" w:rsidRDefault="00455982" w:rsidP="00C40CF0">
            <w:r>
              <w:t>Tech</w:t>
            </w:r>
          </w:p>
        </w:tc>
      </w:tr>
      <w:tr w:rsidR="00E6279F" w:rsidTr="00C40CF0">
        <w:tc>
          <w:tcPr>
            <w:tcW w:w="1188" w:type="dxa"/>
          </w:tcPr>
          <w:p w:rsidR="00E6279F" w:rsidRDefault="00E6279F" w:rsidP="00C40CF0"/>
        </w:tc>
        <w:tc>
          <w:tcPr>
            <w:tcW w:w="5220" w:type="dxa"/>
          </w:tcPr>
          <w:p w:rsidR="00E6279F" w:rsidRDefault="00E6279F" w:rsidP="00C40CF0">
            <w:pPr>
              <w:rPr>
                <w:b/>
              </w:rPr>
            </w:pPr>
            <w:r>
              <w:rPr>
                <w:b/>
              </w:rPr>
              <w:t>Camera Tested and Charged</w:t>
            </w:r>
          </w:p>
          <w:p w:rsidR="00E6279F" w:rsidRDefault="00E6279F" w:rsidP="00E6279F">
            <w:pPr>
              <w:pStyle w:val="ListParagraph"/>
              <w:numPr>
                <w:ilvl w:val="0"/>
                <w:numId w:val="5"/>
              </w:numPr>
            </w:pPr>
            <w:r>
              <w:t>Test the camera for functionality, audio quality, and battery level</w:t>
            </w:r>
          </w:p>
          <w:p w:rsidR="00E6279F" w:rsidRDefault="00E6279F" w:rsidP="00E6279F">
            <w:pPr>
              <w:pStyle w:val="ListParagraph"/>
              <w:numPr>
                <w:ilvl w:val="0"/>
                <w:numId w:val="5"/>
              </w:numPr>
            </w:pPr>
            <w:r>
              <w:t>Charge the camera battery</w:t>
            </w:r>
          </w:p>
          <w:p w:rsidR="00E6279F" w:rsidRDefault="00E6279F" w:rsidP="00E6279F">
            <w:pPr>
              <w:pStyle w:val="ListParagraph"/>
              <w:numPr>
                <w:ilvl w:val="0"/>
                <w:numId w:val="5"/>
              </w:numPr>
            </w:pPr>
            <w:r>
              <w:t>Make sure you know how to set up the camera and download video from the camera to a computer</w:t>
            </w:r>
          </w:p>
          <w:p w:rsidR="00E6279F" w:rsidRPr="00E6279F" w:rsidRDefault="00E6279F" w:rsidP="00E6279F">
            <w:pPr>
              <w:pStyle w:val="ListParagraph"/>
              <w:ind w:left="360"/>
            </w:pPr>
          </w:p>
        </w:tc>
        <w:tc>
          <w:tcPr>
            <w:tcW w:w="2070" w:type="dxa"/>
          </w:tcPr>
          <w:p w:rsidR="00E6279F" w:rsidRDefault="00E86264" w:rsidP="00C40CF0">
            <w:pPr>
              <w:rPr>
                <w:b/>
              </w:rPr>
            </w:pPr>
            <w:r>
              <w:rPr>
                <w:b/>
              </w:rPr>
              <w:t>Monday</w:t>
            </w:r>
          </w:p>
          <w:p w:rsidR="00E6279F" w:rsidRDefault="00E6279F" w:rsidP="00C40CF0">
            <w:pPr>
              <w:rPr>
                <w:b/>
              </w:rPr>
            </w:pPr>
            <w:r>
              <w:rPr>
                <w:b/>
              </w:rPr>
              <w:t xml:space="preserve">November </w:t>
            </w:r>
            <w:r w:rsidR="00AF77F2">
              <w:rPr>
                <w:b/>
              </w:rPr>
              <w:t>4th</w:t>
            </w:r>
          </w:p>
          <w:p w:rsidR="002F0B0A" w:rsidRDefault="002F0B0A" w:rsidP="00C40CF0">
            <w:pPr>
              <w:rPr>
                <w:i/>
              </w:rPr>
            </w:pPr>
          </w:p>
          <w:p w:rsidR="002F0B0A" w:rsidRPr="002F0B0A" w:rsidRDefault="002F0B0A" w:rsidP="00C40CF0">
            <w:pPr>
              <w:rPr>
                <w:i/>
              </w:rPr>
            </w:pPr>
            <w:r>
              <w:rPr>
                <w:i/>
              </w:rPr>
              <w:t>End of Class</w:t>
            </w:r>
          </w:p>
        </w:tc>
        <w:tc>
          <w:tcPr>
            <w:tcW w:w="1674" w:type="dxa"/>
          </w:tcPr>
          <w:p w:rsidR="00E6279F" w:rsidRDefault="00E6279F" w:rsidP="00C40CF0">
            <w:r>
              <w:t>Tech</w:t>
            </w:r>
          </w:p>
        </w:tc>
      </w:tr>
      <w:tr w:rsidR="00841C69" w:rsidTr="00C40CF0">
        <w:tc>
          <w:tcPr>
            <w:tcW w:w="1188" w:type="dxa"/>
          </w:tcPr>
          <w:p w:rsidR="00841C69" w:rsidRDefault="00841C69" w:rsidP="00C40CF0"/>
        </w:tc>
        <w:tc>
          <w:tcPr>
            <w:tcW w:w="5220" w:type="dxa"/>
          </w:tcPr>
          <w:p w:rsidR="00841C69" w:rsidRDefault="00841C69" w:rsidP="00C40CF0">
            <w:pPr>
              <w:rPr>
                <w:b/>
              </w:rPr>
            </w:pPr>
            <w:r>
              <w:rPr>
                <w:b/>
              </w:rPr>
              <w:t>Final Interview Questions Approved</w:t>
            </w:r>
          </w:p>
          <w:p w:rsidR="00841C69" w:rsidRDefault="00841C69" w:rsidP="00841C69">
            <w:pPr>
              <w:pStyle w:val="ListParagraph"/>
              <w:numPr>
                <w:ilvl w:val="0"/>
                <w:numId w:val="7"/>
              </w:numPr>
            </w:pPr>
            <w:r>
              <w:t>Final Draft interview questions have been approved by Lori or Sara</w:t>
            </w:r>
          </w:p>
          <w:p w:rsidR="00841C69" w:rsidRPr="00841C69" w:rsidRDefault="00841C69" w:rsidP="00841C69">
            <w:pPr>
              <w:pStyle w:val="ListParagraph"/>
              <w:ind w:left="360"/>
            </w:pPr>
          </w:p>
        </w:tc>
        <w:tc>
          <w:tcPr>
            <w:tcW w:w="2070" w:type="dxa"/>
          </w:tcPr>
          <w:p w:rsidR="00841C69" w:rsidRDefault="00F14BB3" w:rsidP="00C40CF0">
            <w:pPr>
              <w:rPr>
                <w:b/>
              </w:rPr>
            </w:pPr>
            <w:r>
              <w:rPr>
                <w:b/>
              </w:rPr>
              <w:t>Monday</w:t>
            </w:r>
          </w:p>
          <w:p w:rsidR="00841C69" w:rsidRDefault="00AF77F2" w:rsidP="00C40CF0">
            <w:pPr>
              <w:rPr>
                <w:b/>
              </w:rPr>
            </w:pPr>
            <w:r>
              <w:rPr>
                <w:b/>
              </w:rPr>
              <w:t>November 4th</w:t>
            </w:r>
          </w:p>
          <w:p w:rsidR="00841C69" w:rsidRPr="00841C69" w:rsidRDefault="00841C69" w:rsidP="00C40CF0">
            <w:pPr>
              <w:rPr>
                <w:i/>
              </w:rPr>
            </w:pPr>
            <w:r>
              <w:rPr>
                <w:i/>
              </w:rPr>
              <w:t>End of Class</w:t>
            </w:r>
          </w:p>
        </w:tc>
        <w:tc>
          <w:tcPr>
            <w:tcW w:w="1674" w:type="dxa"/>
          </w:tcPr>
          <w:p w:rsidR="00841C69" w:rsidRDefault="00841C69" w:rsidP="00C40CF0">
            <w:r>
              <w:t>All</w:t>
            </w:r>
          </w:p>
        </w:tc>
      </w:tr>
      <w:tr w:rsidR="00C40CF0" w:rsidTr="00C40CF0">
        <w:tc>
          <w:tcPr>
            <w:tcW w:w="1188" w:type="dxa"/>
          </w:tcPr>
          <w:p w:rsidR="00C40CF0" w:rsidRDefault="00C40CF0" w:rsidP="00C40CF0"/>
        </w:tc>
        <w:tc>
          <w:tcPr>
            <w:tcW w:w="5220" w:type="dxa"/>
          </w:tcPr>
          <w:p w:rsidR="00C40CF0" w:rsidRDefault="00C40CF0" w:rsidP="00C40CF0">
            <w:pPr>
              <w:rPr>
                <w:b/>
              </w:rPr>
            </w:pPr>
            <w:r>
              <w:rPr>
                <w:b/>
              </w:rPr>
              <w:t>Veteran Release Form</w:t>
            </w:r>
          </w:p>
          <w:p w:rsidR="00C40CF0" w:rsidRDefault="00C40CF0" w:rsidP="00C40CF0">
            <w:pPr>
              <w:pStyle w:val="ListParagraph"/>
              <w:numPr>
                <w:ilvl w:val="0"/>
                <w:numId w:val="4"/>
              </w:numPr>
            </w:pPr>
            <w:r>
              <w:t>Veteran has read and signed the release form</w:t>
            </w:r>
          </w:p>
          <w:p w:rsidR="00455982" w:rsidRPr="00C40CF0" w:rsidRDefault="00455982" w:rsidP="00455982">
            <w:pPr>
              <w:pStyle w:val="ListParagraph"/>
              <w:ind w:left="360"/>
            </w:pPr>
          </w:p>
        </w:tc>
        <w:tc>
          <w:tcPr>
            <w:tcW w:w="2070" w:type="dxa"/>
          </w:tcPr>
          <w:p w:rsidR="00C40CF0" w:rsidRDefault="00C40CF0" w:rsidP="00C40CF0">
            <w:pPr>
              <w:rPr>
                <w:b/>
              </w:rPr>
            </w:pPr>
            <w:r>
              <w:rPr>
                <w:b/>
              </w:rPr>
              <w:t>Before Interview</w:t>
            </w:r>
          </w:p>
          <w:p w:rsidR="002F0B0A" w:rsidRPr="002F0B0A" w:rsidRDefault="002F0B0A" w:rsidP="00C40CF0">
            <w:pPr>
              <w:rPr>
                <w:i/>
              </w:rPr>
            </w:pPr>
          </w:p>
        </w:tc>
        <w:tc>
          <w:tcPr>
            <w:tcW w:w="1674" w:type="dxa"/>
          </w:tcPr>
          <w:p w:rsidR="00C40CF0" w:rsidRDefault="00C40CF0" w:rsidP="00C40CF0">
            <w:r>
              <w:t>Logistics</w:t>
            </w:r>
          </w:p>
        </w:tc>
      </w:tr>
      <w:tr w:rsidR="00C40CF0" w:rsidTr="00C40CF0">
        <w:tc>
          <w:tcPr>
            <w:tcW w:w="1188" w:type="dxa"/>
          </w:tcPr>
          <w:p w:rsidR="00C40CF0" w:rsidRDefault="00C40CF0" w:rsidP="00C40CF0"/>
        </w:tc>
        <w:tc>
          <w:tcPr>
            <w:tcW w:w="5220" w:type="dxa"/>
          </w:tcPr>
          <w:p w:rsidR="00C40CF0" w:rsidRDefault="00C40CF0" w:rsidP="00C40CF0">
            <w:pPr>
              <w:rPr>
                <w:b/>
              </w:rPr>
            </w:pPr>
            <w:r>
              <w:rPr>
                <w:b/>
              </w:rPr>
              <w:t>Interviewer Release Form</w:t>
            </w:r>
          </w:p>
          <w:p w:rsidR="00C40CF0" w:rsidRDefault="00C40CF0" w:rsidP="00C40CF0">
            <w:pPr>
              <w:pStyle w:val="ListParagraph"/>
              <w:numPr>
                <w:ilvl w:val="0"/>
                <w:numId w:val="4"/>
              </w:numPr>
            </w:pPr>
            <w:r>
              <w:t>All group members have read and signed the release form</w:t>
            </w:r>
          </w:p>
          <w:p w:rsidR="00C40CF0" w:rsidRPr="00C40CF0" w:rsidRDefault="00C40CF0" w:rsidP="00C40CF0">
            <w:pPr>
              <w:pStyle w:val="ListParagraph"/>
              <w:ind w:left="360"/>
            </w:pPr>
          </w:p>
        </w:tc>
        <w:tc>
          <w:tcPr>
            <w:tcW w:w="2070" w:type="dxa"/>
          </w:tcPr>
          <w:p w:rsidR="00C40CF0" w:rsidRDefault="00C40CF0" w:rsidP="00C40CF0">
            <w:pPr>
              <w:rPr>
                <w:b/>
              </w:rPr>
            </w:pPr>
            <w:r>
              <w:rPr>
                <w:b/>
              </w:rPr>
              <w:t>Before Interview</w:t>
            </w:r>
          </w:p>
        </w:tc>
        <w:tc>
          <w:tcPr>
            <w:tcW w:w="1674" w:type="dxa"/>
          </w:tcPr>
          <w:p w:rsidR="00C40CF0" w:rsidRDefault="00C40CF0" w:rsidP="00C40CF0">
            <w:r>
              <w:t>Logistics</w:t>
            </w:r>
          </w:p>
        </w:tc>
      </w:tr>
      <w:tr w:rsidR="00E6279F" w:rsidTr="00C40CF0">
        <w:tc>
          <w:tcPr>
            <w:tcW w:w="1188" w:type="dxa"/>
          </w:tcPr>
          <w:p w:rsidR="00E6279F" w:rsidRDefault="00E6279F" w:rsidP="00C40CF0"/>
        </w:tc>
        <w:tc>
          <w:tcPr>
            <w:tcW w:w="5220" w:type="dxa"/>
          </w:tcPr>
          <w:p w:rsidR="00E6279F" w:rsidRDefault="00E6279F" w:rsidP="00C40CF0">
            <w:pPr>
              <w:rPr>
                <w:b/>
              </w:rPr>
            </w:pPr>
            <w:r>
              <w:rPr>
                <w:b/>
              </w:rPr>
              <w:t>Interview Complete</w:t>
            </w:r>
          </w:p>
          <w:p w:rsidR="00E6279F" w:rsidRPr="00E6279F" w:rsidRDefault="00E6279F" w:rsidP="00E6279F">
            <w:pPr>
              <w:pStyle w:val="ListParagraph"/>
              <w:numPr>
                <w:ilvl w:val="0"/>
                <w:numId w:val="4"/>
              </w:numPr>
              <w:rPr>
                <w:b/>
              </w:rPr>
            </w:pPr>
            <w:r>
              <w:t>Intervi</w:t>
            </w:r>
            <w:r w:rsidR="00C77F94">
              <w:t>ew has been conducted and taped</w:t>
            </w:r>
          </w:p>
          <w:p w:rsidR="00E6279F" w:rsidRPr="00E6279F" w:rsidRDefault="00E6279F" w:rsidP="00E6279F">
            <w:pPr>
              <w:pStyle w:val="ListParagraph"/>
              <w:ind w:left="360"/>
              <w:rPr>
                <w:b/>
              </w:rPr>
            </w:pPr>
          </w:p>
        </w:tc>
        <w:tc>
          <w:tcPr>
            <w:tcW w:w="2070" w:type="dxa"/>
          </w:tcPr>
          <w:p w:rsidR="00E6279F" w:rsidRDefault="0072482E" w:rsidP="00C40CF0">
            <w:pPr>
              <w:rPr>
                <w:b/>
              </w:rPr>
            </w:pPr>
            <w:r>
              <w:rPr>
                <w:b/>
              </w:rPr>
              <w:t>Friday</w:t>
            </w:r>
          </w:p>
          <w:p w:rsidR="00E6279F" w:rsidRDefault="00E6279F" w:rsidP="00C40CF0">
            <w:pPr>
              <w:rPr>
                <w:b/>
              </w:rPr>
            </w:pPr>
            <w:r>
              <w:rPr>
                <w:b/>
              </w:rPr>
              <w:t xml:space="preserve">November </w:t>
            </w:r>
            <w:r w:rsidR="00AF77F2">
              <w:rPr>
                <w:b/>
              </w:rPr>
              <w:t>22</w:t>
            </w:r>
            <w:r w:rsidR="00AF77F2">
              <w:rPr>
                <w:b/>
                <w:vertAlign w:val="superscript"/>
              </w:rPr>
              <w:t>nd</w:t>
            </w:r>
            <w:r>
              <w:rPr>
                <w:b/>
              </w:rPr>
              <w:t xml:space="preserve"> </w:t>
            </w:r>
          </w:p>
          <w:p w:rsidR="00C77F94" w:rsidRPr="00C77F94" w:rsidRDefault="00C77F94" w:rsidP="00C40CF0">
            <w:pPr>
              <w:rPr>
                <w:i/>
              </w:rPr>
            </w:pPr>
            <w:r>
              <w:rPr>
                <w:i/>
              </w:rPr>
              <w:t>Start of Class</w:t>
            </w:r>
          </w:p>
        </w:tc>
        <w:tc>
          <w:tcPr>
            <w:tcW w:w="1674" w:type="dxa"/>
          </w:tcPr>
          <w:p w:rsidR="00E6279F" w:rsidRDefault="00E6279F" w:rsidP="00C40CF0">
            <w:r>
              <w:t>All</w:t>
            </w:r>
          </w:p>
        </w:tc>
      </w:tr>
      <w:tr w:rsidR="00E6279F" w:rsidTr="00C40CF0">
        <w:tc>
          <w:tcPr>
            <w:tcW w:w="1188" w:type="dxa"/>
          </w:tcPr>
          <w:p w:rsidR="00E6279F" w:rsidRDefault="00E6279F" w:rsidP="00C40CF0"/>
        </w:tc>
        <w:tc>
          <w:tcPr>
            <w:tcW w:w="5220" w:type="dxa"/>
          </w:tcPr>
          <w:p w:rsidR="00E6279F" w:rsidRDefault="00E6279F" w:rsidP="00C40CF0">
            <w:pPr>
              <w:rPr>
                <w:b/>
              </w:rPr>
            </w:pPr>
            <w:r>
              <w:rPr>
                <w:b/>
              </w:rPr>
              <w:t>Video Recording Logs</w:t>
            </w:r>
          </w:p>
          <w:p w:rsidR="00E6279F" w:rsidRDefault="00E6279F" w:rsidP="00E6279F">
            <w:pPr>
              <w:pStyle w:val="ListParagraph"/>
              <w:numPr>
                <w:ilvl w:val="0"/>
                <w:numId w:val="4"/>
              </w:numPr>
            </w:pPr>
            <w:r>
              <w:t>Video recording logs have been complete</w:t>
            </w:r>
            <w:r w:rsidR="00C77F94">
              <w:t>d for each section of the video</w:t>
            </w:r>
          </w:p>
          <w:p w:rsidR="00E6279F" w:rsidRDefault="00E6279F" w:rsidP="00E6279F">
            <w:pPr>
              <w:pStyle w:val="ListParagraph"/>
              <w:numPr>
                <w:ilvl w:val="0"/>
                <w:numId w:val="4"/>
              </w:numPr>
            </w:pPr>
            <w:r>
              <w:t>Each group member is responsible for comple</w:t>
            </w:r>
            <w:r w:rsidR="00C77F94">
              <w:t>ting the section on their video</w:t>
            </w:r>
          </w:p>
          <w:p w:rsidR="009E7E62" w:rsidRDefault="009E7E62" w:rsidP="00E6279F">
            <w:pPr>
              <w:pStyle w:val="ListParagraph"/>
              <w:numPr>
                <w:ilvl w:val="0"/>
                <w:numId w:val="4"/>
              </w:numPr>
            </w:pPr>
            <w:r>
              <w:t>Logistics person puts in file, double-check that they’re complete</w:t>
            </w:r>
          </w:p>
          <w:p w:rsidR="009E7E62" w:rsidRPr="00E6279F" w:rsidRDefault="009E7E62" w:rsidP="009E7E62">
            <w:pPr>
              <w:pStyle w:val="ListParagraph"/>
              <w:ind w:left="360"/>
            </w:pPr>
          </w:p>
        </w:tc>
        <w:tc>
          <w:tcPr>
            <w:tcW w:w="2070" w:type="dxa"/>
          </w:tcPr>
          <w:p w:rsidR="00E6279F" w:rsidRDefault="00E6279F" w:rsidP="00C40CF0">
            <w:pPr>
              <w:rPr>
                <w:b/>
              </w:rPr>
            </w:pPr>
            <w:r>
              <w:rPr>
                <w:b/>
              </w:rPr>
              <w:t>Friday</w:t>
            </w:r>
          </w:p>
          <w:p w:rsidR="00E6279F" w:rsidRDefault="00AF77F2" w:rsidP="00C40CF0">
            <w:pPr>
              <w:rPr>
                <w:b/>
              </w:rPr>
            </w:pPr>
            <w:r>
              <w:rPr>
                <w:b/>
              </w:rPr>
              <w:t>December 6th</w:t>
            </w:r>
          </w:p>
          <w:p w:rsidR="00C77F94" w:rsidRPr="00C77F94" w:rsidRDefault="00C77F94" w:rsidP="00C40CF0">
            <w:pPr>
              <w:rPr>
                <w:i/>
              </w:rPr>
            </w:pPr>
            <w:r>
              <w:rPr>
                <w:i/>
              </w:rPr>
              <w:t>Start of Class</w:t>
            </w:r>
          </w:p>
        </w:tc>
        <w:tc>
          <w:tcPr>
            <w:tcW w:w="1674" w:type="dxa"/>
          </w:tcPr>
          <w:p w:rsidR="00E6279F" w:rsidRDefault="00E6279F" w:rsidP="00C40CF0">
            <w:r>
              <w:t>All</w:t>
            </w:r>
          </w:p>
          <w:p w:rsidR="009E7E62" w:rsidRDefault="009E7E62" w:rsidP="00C40CF0">
            <w:r>
              <w:t>Logistics</w:t>
            </w:r>
          </w:p>
        </w:tc>
      </w:tr>
      <w:tr w:rsidR="00E6279F" w:rsidTr="00C40CF0">
        <w:tc>
          <w:tcPr>
            <w:tcW w:w="1188" w:type="dxa"/>
          </w:tcPr>
          <w:p w:rsidR="00E6279F" w:rsidRDefault="00E6279F" w:rsidP="00C40CF0"/>
        </w:tc>
        <w:tc>
          <w:tcPr>
            <w:tcW w:w="5220" w:type="dxa"/>
          </w:tcPr>
          <w:p w:rsidR="00E6279F" w:rsidRDefault="009E7E62" w:rsidP="00C40CF0">
            <w:pPr>
              <w:rPr>
                <w:b/>
              </w:rPr>
            </w:pPr>
            <w:r>
              <w:rPr>
                <w:b/>
              </w:rPr>
              <w:t>DVDs Burned</w:t>
            </w:r>
          </w:p>
          <w:p w:rsidR="009E7E62" w:rsidRDefault="009E7E62" w:rsidP="009E7E62">
            <w:pPr>
              <w:pStyle w:val="ListParagraph"/>
              <w:numPr>
                <w:ilvl w:val="0"/>
                <w:numId w:val="6"/>
              </w:numPr>
            </w:pPr>
            <w:r>
              <w:t>3 DVDs of the</w:t>
            </w:r>
            <w:r w:rsidR="00C77F94">
              <w:t xml:space="preserve"> interview have been burned, </w:t>
            </w:r>
            <w:r>
              <w:t>correctly lab</w:t>
            </w:r>
            <w:r w:rsidR="00C77F94">
              <w:t>eled, and tested for functionality</w:t>
            </w:r>
          </w:p>
          <w:p w:rsidR="009E7E62" w:rsidRPr="009E7E62" w:rsidRDefault="009E7E62" w:rsidP="009E7E62">
            <w:pPr>
              <w:pStyle w:val="ListParagraph"/>
              <w:ind w:left="360"/>
            </w:pPr>
          </w:p>
        </w:tc>
        <w:tc>
          <w:tcPr>
            <w:tcW w:w="2070" w:type="dxa"/>
          </w:tcPr>
          <w:p w:rsidR="009E7E62" w:rsidRDefault="009E7E62" w:rsidP="00C40CF0">
            <w:pPr>
              <w:rPr>
                <w:b/>
              </w:rPr>
            </w:pPr>
            <w:r>
              <w:rPr>
                <w:b/>
              </w:rPr>
              <w:t>Friday</w:t>
            </w:r>
          </w:p>
          <w:p w:rsidR="009E7E62" w:rsidRDefault="00AF77F2" w:rsidP="00C40CF0">
            <w:pPr>
              <w:rPr>
                <w:b/>
              </w:rPr>
            </w:pPr>
            <w:r>
              <w:rPr>
                <w:b/>
              </w:rPr>
              <w:t>December 6th</w:t>
            </w:r>
          </w:p>
          <w:p w:rsidR="00C77F94" w:rsidRPr="00C77F94" w:rsidRDefault="00C77F94" w:rsidP="00C40CF0">
            <w:pPr>
              <w:rPr>
                <w:i/>
              </w:rPr>
            </w:pPr>
            <w:r>
              <w:rPr>
                <w:i/>
              </w:rPr>
              <w:t>Start of Class</w:t>
            </w:r>
          </w:p>
        </w:tc>
        <w:tc>
          <w:tcPr>
            <w:tcW w:w="1674" w:type="dxa"/>
          </w:tcPr>
          <w:p w:rsidR="00E6279F" w:rsidRDefault="009E7E62" w:rsidP="00C40CF0">
            <w:r>
              <w:t>Tech</w:t>
            </w:r>
          </w:p>
        </w:tc>
      </w:tr>
      <w:tr w:rsidR="00E6279F" w:rsidTr="00C40CF0">
        <w:tc>
          <w:tcPr>
            <w:tcW w:w="1188" w:type="dxa"/>
          </w:tcPr>
          <w:p w:rsidR="00E6279F" w:rsidRDefault="00E6279F" w:rsidP="00C40CF0"/>
        </w:tc>
        <w:tc>
          <w:tcPr>
            <w:tcW w:w="5220" w:type="dxa"/>
          </w:tcPr>
          <w:p w:rsidR="00E6279F" w:rsidRDefault="00C77F94" w:rsidP="009E7E62">
            <w:pPr>
              <w:tabs>
                <w:tab w:val="left" w:pos="1830"/>
              </w:tabs>
              <w:rPr>
                <w:b/>
              </w:rPr>
            </w:pPr>
            <w:r>
              <w:rPr>
                <w:b/>
              </w:rPr>
              <w:t>Materials Ready to Send</w:t>
            </w:r>
          </w:p>
          <w:p w:rsidR="00C77F94" w:rsidRDefault="00C77F94" w:rsidP="00C77F94">
            <w:pPr>
              <w:pStyle w:val="ListParagraph"/>
              <w:numPr>
                <w:ilvl w:val="0"/>
                <w:numId w:val="6"/>
              </w:numPr>
              <w:tabs>
                <w:tab w:val="left" w:pos="1830"/>
              </w:tabs>
            </w:pPr>
            <w:r>
              <w:t>All materials and forms are placed in a padded manila envelope, which is addressed correctly.</w:t>
            </w:r>
          </w:p>
          <w:p w:rsidR="002F0B0A" w:rsidRPr="00C77F94" w:rsidRDefault="002F0B0A" w:rsidP="002F0B0A">
            <w:pPr>
              <w:pStyle w:val="ListParagraph"/>
              <w:tabs>
                <w:tab w:val="left" w:pos="1830"/>
              </w:tabs>
              <w:ind w:left="360"/>
            </w:pPr>
          </w:p>
        </w:tc>
        <w:tc>
          <w:tcPr>
            <w:tcW w:w="2070" w:type="dxa"/>
          </w:tcPr>
          <w:p w:rsidR="00E6279F" w:rsidRDefault="00C77F94" w:rsidP="00C40CF0">
            <w:pPr>
              <w:rPr>
                <w:b/>
              </w:rPr>
            </w:pPr>
            <w:r>
              <w:rPr>
                <w:b/>
              </w:rPr>
              <w:t>Friday</w:t>
            </w:r>
          </w:p>
          <w:p w:rsidR="00C77F94" w:rsidRDefault="00C77F94" w:rsidP="00C40CF0">
            <w:pPr>
              <w:rPr>
                <w:b/>
              </w:rPr>
            </w:pPr>
            <w:r>
              <w:rPr>
                <w:b/>
              </w:rPr>
              <w:t>December</w:t>
            </w:r>
            <w:r w:rsidR="00AF77F2">
              <w:rPr>
                <w:b/>
              </w:rPr>
              <w:t xml:space="preserve"> 6th</w:t>
            </w:r>
          </w:p>
          <w:p w:rsidR="00C77F94" w:rsidRPr="00C77F94" w:rsidRDefault="00C77F94" w:rsidP="00C40CF0">
            <w:pPr>
              <w:rPr>
                <w:i/>
              </w:rPr>
            </w:pPr>
            <w:r>
              <w:rPr>
                <w:i/>
              </w:rPr>
              <w:t>End of Class</w:t>
            </w:r>
          </w:p>
        </w:tc>
        <w:tc>
          <w:tcPr>
            <w:tcW w:w="1674" w:type="dxa"/>
          </w:tcPr>
          <w:p w:rsidR="00E6279F" w:rsidRDefault="00C77F94" w:rsidP="00C40CF0">
            <w:r>
              <w:t>Logistics</w:t>
            </w:r>
          </w:p>
        </w:tc>
      </w:tr>
      <w:tr w:rsidR="005D51BE" w:rsidTr="00C40CF0">
        <w:tc>
          <w:tcPr>
            <w:tcW w:w="1188" w:type="dxa"/>
          </w:tcPr>
          <w:p w:rsidR="005D51BE" w:rsidRDefault="005D51BE" w:rsidP="00C40CF0"/>
        </w:tc>
        <w:tc>
          <w:tcPr>
            <w:tcW w:w="5220" w:type="dxa"/>
          </w:tcPr>
          <w:p w:rsidR="005D51BE" w:rsidRDefault="005D51BE" w:rsidP="009E7E62">
            <w:pPr>
              <w:tabs>
                <w:tab w:val="left" w:pos="1830"/>
              </w:tabs>
              <w:rPr>
                <w:b/>
              </w:rPr>
            </w:pPr>
            <w:r>
              <w:rPr>
                <w:b/>
              </w:rPr>
              <w:t>Thank You Note + DVD to Veteran</w:t>
            </w:r>
          </w:p>
          <w:p w:rsidR="005D51BE" w:rsidRDefault="005D51BE" w:rsidP="005D51BE">
            <w:pPr>
              <w:pStyle w:val="ListParagraph"/>
              <w:numPr>
                <w:ilvl w:val="0"/>
                <w:numId w:val="6"/>
              </w:numPr>
              <w:tabs>
                <w:tab w:val="left" w:pos="1830"/>
              </w:tabs>
            </w:pPr>
            <w:r>
              <w:t>Group has written a personalized thank you note to their veteran, and has delivered that note + the DVD of the interview to their Veteran</w:t>
            </w:r>
          </w:p>
          <w:p w:rsidR="005D51BE" w:rsidRPr="005D51BE" w:rsidRDefault="005D51BE" w:rsidP="005D51BE">
            <w:pPr>
              <w:pStyle w:val="ListParagraph"/>
              <w:tabs>
                <w:tab w:val="left" w:pos="1830"/>
              </w:tabs>
              <w:ind w:left="360"/>
            </w:pPr>
          </w:p>
        </w:tc>
        <w:tc>
          <w:tcPr>
            <w:tcW w:w="2070" w:type="dxa"/>
          </w:tcPr>
          <w:p w:rsidR="00AF77F2" w:rsidRDefault="00AF77F2" w:rsidP="00C40CF0">
            <w:pPr>
              <w:rPr>
                <w:b/>
              </w:rPr>
            </w:pPr>
            <w:r>
              <w:rPr>
                <w:b/>
              </w:rPr>
              <w:t>Monday</w:t>
            </w:r>
          </w:p>
          <w:p w:rsidR="005D51BE" w:rsidRDefault="00AF77F2" w:rsidP="00C40CF0">
            <w:pPr>
              <w:rPr>
                <w:b/>
              </w:rPr>
            </w:pPr>
            <w:r>
              <w:rPr>
                <w:b/>
              </w:rPr>
              <w:t>December 9th</w:t>
            </w:r>
            <w:r w:rsidR="005D51BE">
              <w:rPr>
                <w:b/>
              </w:rPr>
              <w:t xml:space="preserve"> </w:t>
            </w:r>
          </w:p>
        </w:tc>
        <w:tc>
          <w:tcPr>
            <w:tcW w:w="1674" w:type="dxa"/>
          </w:tcPr>
          <w:p w:rsidR="005D51BE" w:rsidRDefault="005D51BE" w:rsidP="00C40CF0">
            <w:r>
              <w:t>All</w:t>
            </w:r>
          </w:p>
          <w:p w:rsidR="005D51BE" w:rsidRDefault="00D624E5" w:rsidP="00C40CF0">
            <w:r>
              <w:t>Communicator</w:t>
            </w:r>
          </w:p>
        </w:tc>
      </w:tr>
    </w:tbl>
    <w:p w:rsidR="00C40CF0" w:rsidRDefault="00C40CF0" w:rsidP="00C40CF0">
      <w:pPr>
        <w:rPr>
          <w:b/>
        </w:rPr>
      </w:pPr>
    </w:p>
    <w:p w:rsidR="00D624E5" w:rsidRDefault="00D624E5" w:rsidP="00D624E5">
      <w:pPr>
        <w:pStyle w:val="Heading1"/>
      </w:pPr>
      <w:r>
        <w:t>Communicator:</w:t>
      </w:r>
    </w:p>
    <w:p w:rsidR="00D624E5" w:rsidRDefault="00D624E5" w:rsidP="00D624E5">
      <w:r>
        <w:t>This person is responsible for all communication with the veteran via email or phone.  They are the point person for scheduling, and should be the only person the veteran contacts directly.  This should be someone with excellent verbal and written communications skills.</w:t>
      </w:r>
    </w:p>
    <w:p w:rsidR="00D624E5" w:rsidRDefault="00D624E5" w:rsidP="00D624E5">
      <w:pPr>
        <w:pStyle w:val="Heading1"/>
      </w:pPr>
      <w:r>
        <w:t>Logistics:</w:t>
      </w:r>
    </w:p>
    <w:p w:rsidR="00D624E5" w:rsidRDefault="00D624E5" w:rsidP="00D624E5">
      <w:r>
        <w:t>This role is responsible for keeping track of all of the forms and paperwork involved in this project, for registering with the Library of Congress, and for making sure that all of the materials are in the correct format and labeled correctly.  This should be someone who is detail oriented and who can keep track of materials.</w:t>
      </w:r>
    </w:p>
    <w:p w:rsidR="00D624E5" w:rsidRDefault="00D624E5" w:rsidP="00D624E5">
      <w:pPr>
        <w:pStyle w:val="Heading1"/>
      </w:pPr>
      <w:r>
        <w:t>Tech:</w:t>
      </w:r>
    </w:p>
    <w:p w:rsidR="00D624E5" w:rsidRPr="00D624E5" w:rsidRDefault="00D624E5" w:rsidP="00D624E5">
      <w:r>
        <w:t>This person is responsible for all things technical, including the reservation and testing of the camera, set up before the interview, and burning the DVDs when the interview is complete.  This should be someone who is comfortable with technology, and who can plan ahead to avoid technological difficulties.</w:t>
      </w:r>
    </w:p>
    <w:sectPr w:rsidR="00D624E5" w:rsidRPr="00D624E5" w:rsidSect="00C40CF0">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43" w:rsidRDefault="009D2543" w:rsidP="00C40CF0">
      <w:pPr>
        <w:spacing w:after="0" w:line="240" w:lineRule="auto"/>
      </w:pPr>
      <w:r>
        <w:separator/>
      </w:r>
    </w:p>
  </w:endnote>
  <w:endnote w:type="continuationSeparator" w:id="0">
    <w:p w:rsidR="009D2543" w:rsidRDefault="009D2543" w:rsidP="00C4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A4" w:rsidRDefault="00D96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A4" w:rsidRDefault="00D96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A4" w:rsidRDefault="00D96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43" w:rsidRDefault="009D2543" w:rsidP="00C40CF0">
      <w:pPr>
        <w:spacing w:after="0" w:line="240" w:lineRule="auto"/>
      </w:pPr>
      <w:r>
        <w:separator/>
      </w:r>
    </w:p>
  </w:footnote>
  <w:footnote w:type="continuationSeparator" w:id="0">
    <w:p w:rsidR="009D2543" w:rsidRDefault="009D2543" w:rsidP="00C40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A4" w:rsidRDefault="00D96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F0" w:rsidRDefault="00C40CF0">
    <w:pPr>
      <w:pStyle w:val="Header"/>
    </w:pPr>
    <w:r>
      <w:t xml:space="preserve">Humanities </w:t>
    </w:r>
    <w:bookmarkStart w:id="0" w:name="_GoBack"/>
    <w:r>
      <w:t>10</w:t>
    </w:r>
    <w:r>
      <w:ptab w:relativeTo="margin" w:alignment="center" w:leader="none"/>
    </w:r>
    <w:r w:rsidR="00D96BA4">
      <w:t>Sellers</w:t>
    </w:r>
    <w:r>
      <w:ptab w:relativeTo="margin" w:alignment="right" w:leader="none"/>
    </w:r>
    <w:r>
      <w:t>Classwork</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A4" w:rsidRDefault="00D96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2C39"/>
    <w:multiLevelType w:val="hybridMultilevel"/>
    <w:tmpl w:val="8A0A3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C82EE8"/>
    <w:multiLevelType w:val="hybridMultilevel"/>
    <w:tmpl w:val="7924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E633B0"/>
    <w:multiLevelType w:val="hybridMultilevel"/>
    <w:tmpl w:val="28C8C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0535B"/>
    <w:multiLevelType w:val="hybridMultilevel"/>
    <w:tmpl w:val="11FC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FB64E1"/>
    <w:multiLevelType w:val="hybridMultilevel"/>
    <w:tmpl w:val="52B6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2F703E"/>
    <w:multiLevelType w:val="hybridMultilevel"/>
    <w:tmpl w:val="72443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C35D3B"/>
    <w:multiLevelType w:val="hybridMultilevel"/>
    <w:tmpl w:val="94AAA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D619EB"/>
    <w:multiLevelType w:val="hybridMultilevel"/>
    <w:tmpl w:val="CC24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F0"/>
    <w:rsid w:val="00232CA4"/>
    <w:rsid w:val="002F0B0A"/>
    <w:rsid w:val="00315CBE"/>
    <w:rsid w:val="00455982"/>
    <w:rsid w:val="0054405B"/>
    <w:rsid w:val="005D3112"/>
    <w:rsid w:val="005D51BE"/>
    <w:rsid w:val="0072482E"/>
    <w:rsid w:val="00841C69"/>
    <w:rsid w:val="008F6304"/>
    <w:rsid w:val="009C1057"/>
    <w:rsid w:val="009D2543"/>
    <w:rsid w:val="009E7E62"/>
    <w:rsid w:val="00AF77F2"/>
    <w:rsid w:val="00BE52F1"/>
    <w:rsid w:val="00C40CF0"/>
    <w:rsid w:val="00C77F94"/>
    <w:rsid w:val="00D624E5"/>
    <w:rsid w:val="00D96BA4"/>
    <w:rsid w:val="00E6279F"/>
    <w:rsid w:val="00E86264"/>
    <w:rsid w:val="00F14BB3"/>
    <w:rsid w:val="00FA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2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C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CF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4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F0"/>
  </w:style>
  <w:style w:type="paragraph" w:styleId="Footer">
    <w:name w:val="footer"/>
    <w:basedOn w:val="Normal"/>
    <w:link w:val="FooterChar"/>
    <w:uiPriority w:val="99"/>
    <w:unhideWhenUsed/>
    <w:rsid w:val="00C4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F0"/>
  </w:style>
  <w:style w:type="paragraph" w:styleId="BalloonText">
    <w:name w:val="Balloon Text"/>
    <w:basedOn w:val="Normal"/>
    <w:link w:val="BalloonTextChar"/>
    <w:uiPriority w:val="99"/>
    <w:semiHidden/>
    <w:unhideWhenUsed/>
    <w:rsid w:val="00C4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F0"/>
    <w:rPr>
      <w:rFonts w:ascii="Tahoma" w:hAnsi="Tahoma" w:cs="Tahoma"/>
      <w:sz w:val="16"/>
      <w:szCs w:val="16"/>
    </w:rPr>
  </w:style>
  <w:style w:type="table" w:styleId="TableGrid">
    <w:name w:val="Table Grid"/>
    <w:basedOn w:val="TableNormal"/>
    <w:uiPriority w:val="59"/>
    <w:rsid w:val="00C4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CF0"/>
    <w:pPr>
      <w:ind w:left="720"/>
      <w:contextualSpacing/>
    </w:pPr>
  </w:style>
  <w:style w:type="character" w:styleId="Hyperlink">
    <w:name w:val="Hyperlink"/>
    <w:basedOn w:val="DefaultParagraphFont"/>
    <w:uiPriority w:val="99"/>
    <w:semiHidden/>
    <w:unhideWhenUsed/>
    <w:rsid w:val="00C40CF0"/>
    <w:rPr>
      <w:color w:val="0000FF"/>
      <w:u w:val="single"/>
    </w:rPr>
  </w:style>
  <w:style w:type="character" w:customStyle="1" w:styleId="Heading1Char">
    <w:name w:val="Heading 1 Char"/>
    <w:basedOn w:val="DefaultParagraphFont"/>
    <w:link w:val="Heading1"/>
    <w:uiPriority w:val="9"/>
    <w:rsid w:val="00D624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2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C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CF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4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F0"/>
  </w:style>
  <w:style w:type="paragraph" w:styleId="Footer">
    <w:name w:val="footer"/>
    <w:basedOn w:val="Normal"/>
    <w:link w:val="FooterChar"/>
    <w:uiPriority w:val="99"/>
    <w:unhideWhenUsed/>
    <w:rsid w:val="00C4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F0"/>
  </w:style>
  <w:style w:type="paragraph" w:styleId="BalloonText">
    <w:name w:val="Balloon Text"/>
    <w:basedOn w:val="Normal"/>
    <w:link w:val="BalloonTextChar"/>
    <w:uiPriority w:val="99"/>
    <w:semiHidden/>
    <w:unhideWhenUsed/>
    <w:rsid w:val="00C4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F0"/>
    <w:rPr>
      <w:rFonts w:ascii="Tahoma" w:hAnsi="Tahoma" w:cs="Tahoma"/>
      <w:sz w:val="16"/>
      <w:szCs w:val="16"/>
    </w:rPr>
  </w:style>
  <w:style w:type="table" w:styleId="TableGrid">
    <w:name w:val="Table Grid"/>
    <w:basedOn w:val="TableNormal"/>
    <w:uiPriority w:val="59"/>
    <w:rsid w:val="00C4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CF0"/>
    <w:pPr>
      <w:ind w:left="720"/>
      <w:contextualSpacing/>
    </w:pPr>
  </w:style>
  <w:style w:type="character" w:styleId="Hyperlink">
    <w:name w:val="Hyperlink"/>
    <w:basedOn w:val="DefaultParagraphFont"/>
    <w:uiPriority w:val="99"/>
    <w:semiHidden/>
    <w:unhideWhenUsed/>
    <w:rsid w:val="00C40CF0"/>
    <w:rPr>
      <w:color w:val="0000FF"/>
      <w:u w:val="single"/>
    </w:rPr>
  </w:style>
  <w:style w:type="character" w:customStyle="1" w:styleId="Heading1Char">
    <w:name w:val="Heading 1 Char"/>
    <w:basedOn w:val="DefaultParagraphFont"/>
    <w:link w:val="Heading1"/>
    <w:uiPriority w:val="9"/>
    <w:rsid w:val="00D624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vets/donate/index.ph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ahs students</cp:lastModifiedBy>
  <cp:revision>9</cp:revision>
  <dcterms:created xsi:type="dcterms:W3CDTF">2013-10-18T18:54:00Z</dcterms:created>
  <dcterms:modified xsi:type="dcterms:W3CDTF">2013-10-19T20:58:00Z</dcterms:modified>
</cp:coreProperties>
</file>