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7EF" w:rsidRDefault="007721D2" w:rsidP="00EE27EF">
      <w:pPr>
        <w:pStyle w:val="Title"/>
      </w:pPr>
      <w:r>
        <w:t>The Powder Keg: MANIA</w:t>
      </w:r>
    </w:p>
    <w:p w:rsidR="00EE27EF" w:rsidRDefault="00EE27EF" w:rsidP="00EE27EF">
      <w:pPr>
        <w:pStyle w:val="Heading1"/>
      </w:pPr>
      <w:r>
        <w:t>Instructions</w:t>
      </w:r>
    </w:p>
    <w:p w:rsidR="00AF1963" w:rsidRDefault="007721D2" w:rsidP="007721D2">
      <w:pPr>
        <w:pStyle w:val="NoSpacing"/>
      </w:pPr>
      <w:r>
        <w:t>For the next week or so, we will spend time in class learning about the conditions that led to World War 1. These conditions can be remembered with the acronym MANIA. Please write a definition for each letter of the acronym MANIA as we work our way through them throughout the next several days.</w:t>
      </w:r>
    </w:p>
    <w:p w:rsidR="007721D2" w:rsidRDefault="007721D2" w:rsidP="007721D2">
      <w:pPr>
        <w:pStyle w:val="NoSpacing"/>
      </w:pPr>
    </w:p>
    <w:p w:rsidR="007721D2" w:rsidRDefault="007721D2" w:rsidP="007721D2">
      <w:pPr>
        <w:pStyle w:val="NoSpacing"/>
      </w:pPr>
    </w:p>
    <w:p w:rsidR="007721D2" w:rsidRDefault="007721D2" w:rsidP="007721D2">
      <w:pPr>
        <w:pStyle w:val="NoSpacing"/>
      </w:pPr>
    </w:p>
    <w:tbl>
      <w:tblPr>
        <w:tblStyle w:val="TableGrid"/>
        <w:tblW w:w="9416" w:type="dxa"/>
        <w:tblLook w:val="04A0" w:firstRow="1" w:lastRow="0" w:firstColumn="1" w:lastColumn="0" w:noHBand="0" w:noVBand="1"/>
      </w:tblPr>
      <w:tblGrid>
        <w:gridCol w:w="4708"/>
        <w:gridCol w:w="4708"/>
      </w:tblGrid>
      <w:tr w:rsidR="007721D2" w:rsidTr="00271332">
        <w:trPr>
          <w:trHeight w:val="3225"/>
        </w:trPr>
        <w:tc>
          <w:tcPr>
            <w:tcW w:w="4708" w:type="dxa"/>
          </w:tcPr>
          <w:p w:rsidR="007721D2" w:rsidRDefault="00271332" w:rsidP="007721D2">
            <w:pPr>
              <w:pStyle w:val="NoSpacing"/>
              <w:rPr>
                <w:b/>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168pt;margin-top:109.1pt;width:96pt;height:118.65pt;z-index:251660288;mso-position-horizontal-relative:text;mso-position-vertical-relative:text" adj="6924" fillcolor="white [3212]" strokecolor="white [3212]">
                  <v:fill color2="#c0c" focus="100%" type="gradient"/>
                  <v:shadow on="t" color="#99f" opacity="52429f" offset="3pt,3pt"/>
                  <v:textpath style="font-family:&quot;Impact&quot;;v-text-kern:t" trim="t" fitpath="t" string="WW1"/>
                </v:shape>
              </w:pict>
            </w:r>
            <w:r w:rsidR="007721D2">
              <w:rPr>
                <w:rFonts w:ascii="Arial" w:hAnsi="Arial" w:cs="Arial"/>
                <w:noProof/>
                <w:color w:val="0000FF"/>
                <w:sz w:val="27"/>
                <w:szCs w:val="27"/>
              </w:rPr>
              <w:drawing>
                <wp:anchor distT="0" distB="0" distL="114300" distR="114300" simplePos="0" relativeHeight="251658240" behindDoc="0" locked="0" layoutInCell="1" allowOverlap="1" wp14:anchorId="6130C110" wp14:editId="266B6B1D">
                  <wp:simplePos x="0" y="0"/>
                  <wp:positionH relativeFrom="column">
                    <wp:posOffset>1714500</wp:posOffset>
                  </wp:positionH>
                  <wp:positionV relativeFrom="paragraph">
                    <wp:posOffset>1023620</wp:posOffset>
                  </wp:positionV>
                  <wp:extent cx="2130552" cy="2130552"/>
                  <wp:effectExtent l="0" t="0" r="0" b="0"/>
                  <wp:wrapNone/>
                  <wp:docPr id="1" name="Picture 1" descr="https://encrypted-tbn1.gstatic.com/images?q=tbn:ANd9GcSKMS4XNe6TOwIApIoQKY8v0X-hPYpdywZSMKqAiPh_HNVQOtMu">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KMS4XNe6TOwIApIoQKY8v0X-hPYpdywZSMKqAiPh_HNVQOtMu">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0552" cy="2130552"/>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48"/>
              </w:rPr>
              <w:t>M</w:t>
            </w:r>
          </w:p>
        </w:tc>
        <w:tc>
          <w:tcPr>
            <w:tcW w:w="4708" w:type="dxa"/>
          </w:tcPr>
          <w:p w:rsidR="007721D2" w:rsidRPr="00271332" w:rsidRDefault="00271332" w:rsidP="007721D2">
            <w:pPr>
              <w:pStyle w:val="NoSpacing"/>
              <w:rPr>
                <w:b/>
                <w:sz w:val="48"/>
              </w:rPr>
            </w:pPr>
            <w:r>
              <w:rPr>
                <w:b/>
                <w:sz w:val="48"/>
              </w:rPr>
              <w:t>A</w:t>
            </w:r>
          </w:p>
        </w:tc>
      </w:tr>
      <w:tr w:rsidR="007721D2" w:rsidTr="00271332">
        <w:trPr>
          <w:trHeight w:val="3487"/>
        </w:trPr>
        <w:tc>
          <w:tcPr>
            <w:tcW w:w="4708" w:type="dxa"/>
          </w:tcPr>
          <w:p w:rsidR="007721D2" w:rsidRPr="00271332" w:rsidRDefault="00271332" w:rsidP="007721D2">
            <w:pPr>
              <w:pStyle w:val="NoSpacing"/>
              <w:rPr>
                <w:b/>
                <w:sz w:val="48"/>
              </w:rPr>
            </w:pPr>
            <w:r>
              <w:rPr>
                <w:b/>
                <w:sz w:val="48"/>
              </w:rPr>
              <w:t>N</w:t>
            </w:r>
          </w:p>
        </w:tc>
        <w:tc>
          <w:tcPr>
            <w:tcW w:w="4708" w:type="dxa"/>
          </w:tcPr>
          <w:p w:rsidR="007721D2" w:rsidRDefault="00271332" w:rsidP="007721D2">
            <w:pPr>
              <w:pStyle w:val="NoSpacing"/>
              <w:rPr>
                <w:b/>
              </w:rPr>
            </w:pPr>
            <w:r>
              <w:rPr>
                <w:b/>
              </w:rPr>
              <w:t xml:space="preserve">      </w:t>
            </w:r>
          </w:p>
          <w:p w:rsidR="00271332" w:rsidRPr="00271332" w:rsidRDefault="00271332" w:rsidP="007721D2">
            <w:pPr>
              <w:pStyle w:val="NoSpacing"/>
              <w:rPr>
                <w:b/>
                <w:sz w:val="48"/>
              </w:rPr>
            </w:pPr>
            <w:r>
              <w:rPr>
                <w:b/>
              </w:rPr>
              <w:t xml:space="preserve">                          </w:t>
            </w:r>
            <w:r>
              <w:rPr>
                <w:b/>
                <w:sz w:val="48"/>
              </w:rPr>
              <w:t>I</w:t>
            </w:r>
          </w:p>
          <w:p w:rsidR="00271332" w:rsidRDefault="00271332" w:rsidP="007721D2">
            <w:pPr>
              <w:pStyle w:val="NoSpacing"/>
              <w:rPr>
                <w:b/>
              </w:rPr>
            </w:pPr>
          </w:p>
          <w:p w:rsidR="00271332" w:rsidRDefault="00271332" w:rsidP="007721D2">
            <w:pPr>
              <w:pStyle w:val="NoSpacing"/>
              <w:rPr>
                <w:b/>
              </w:rPr>
            </w:pPr>
          </w:p>
          <w:p w:rsidR="00271332" w:rsidRDefault="00271332" w:rsidP="007721D2">
            <w:pPr>
              <w:pStyle w:val="NoSpacing"/>
              <w:rPr>
                <w:b/>
              </w:rPr>
            </w:pPr>
          </w:p>
        </w:tc>
      </w:tr>
    </w:tbl>
    <w:tbl>
      <w:tblPr>
        <w:tblStyle w:val="TableGrid"/>
        <w:tblpPr w:leftFromText="180" w:rightFromText="180" w:vertAnchor="text" w:horzAnchor="margin" w:tblpXSpec="center" w:tblpY="41"/>
        <w:tblOverlap w:val="never"/>
        <w:tblW w:w="6039" w:type="dxa"/>
        <w:tblLook w:val="04A0" w:firstRow="1" w:lastRow="0" w:firstColumn="1" w:lastColumn="0" w:noHBand="0" w:noVBand="1"/>
      </w:tblPr>
      <w:tblGrid>
        <w:gridCol w:w="6039"/>
      </w:tblGrid>
      <w:tr w:rsidR="007721D2" w:rsidTr="00271332">
        <w:trPr>
          <w:trHeight w:val="2873"/>
        </w:trPr>
        <w:tc>
          <w:tcPr>
            <w:tcW w:w="6039" w:type="dxa"/>
          </w:tcPr>
          <w:p w:rsidR="007721D2" w:rsidRPr="00271332" w:rsidRDefault="00271332" w:rsidP="007721D2">
            <w:pPr>
              <w:pStyle w:val="NoSpacing"/>
              <w:rPr>
                <w:b/>
                <w:sz w:val="48"/>
              </w:rPr>
            </w:pPr>
            <w:r>
              <w:rPr>
                <w:b/>
                <w:sz w:val="48"/>
              </w:rPr>
              <w:t>A</w:t>
            </w:r>
          </w:p>
        </w:tc>
      </w:tr>
    </w:tbl>
    <w:p w:rsidR="007721D2" w:rsidRPr="00672139" w:rsidRDefault="00E34E15" w:rsidP="007721D2">
      <w:pPr>
        <w:pStyle w:val="NoSpacing"/>
        <w:rPr>
          <w:b/>
        </w:rPr>
      </w:pPr>
      <w:r>
        <w:rPr>
          <w:b/>
        </w:rPr>
        <w:t xml:space="preserve"> </w:t>
      </w:r>
      <w:bookmarkStart w:id="0" w:name="_GoBack"/>
      <w:bookmarkEnd w:id="0"/>
    </w:p>
    <w:sectPr w:rsidR="007721D2" w:rsidRPr="00672139" w:rsidSect="00AF196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3A4" w:rsidRDefault="000B13A4" w:rsidP="00672139">
      <w:pPr>
        <w:spacing w:after="0" w:line="240" w:lineRule="auto"/>
      </w:pPr>
      <w:r>
        <w:separator/>
      </w:r>
    </w:p>
  </w:endnote>
  <w:endnote w:type="continuationSeparator" w:id="0">
    <w:p w:rsidR="000B13A4" w:rsidRDefault="000B13A4" w:rsidP="0067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3A4" w:rsidRDefault="000B13A4" w:rsidP="00672139">
      <w:pPr>
        <w:spacing w:after="0" w:line="240" w:lineRule="auto"/>
      </w:pPr>
      <w:r>
        <w:separator/>
      </w:r>
    </w:p>
  </w:footnote>
  <w:footnote w:type="continuationSeparator" w:id="0">
    <w:p w:rsidR="000B13A4" w:rsidRDefault="000B13A4" w:rsidP="00672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139" w:rsidRDefault="0013487A">
    <w:pPr>
      <w:pStyle w:val="Header"/>
    </w:pPr>
    <w:r>
      <w:t>Sellers</w:t>
    </w:r>
    <w:r w:rsidR="00672139">
      <w:ptab w:relativeTo="margin" w:alignment="center" w:leader="none"/>
    </w:r>
    <w:r w:rsidR="00672139">
      <w:t>Humanities 10</w:t>
    </w:r>
    <w:r w:rsidR="00672139">
      <w:ptab w:relativeTo="margin" w:alignment="right" w:leader="none"/>
    </w:r>
    <w:r w:rsidR="00672139">
      <w:t>Classwork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3545E"/>
    <w:multiLevelType w:val="hybridMultilevel"/>
    <w:tmpl w:val="CCFA41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7EF"/>
    <w:rsid w:val="000B13A4"/>
    <w:rsid w:val="0013487A"/>
    <w:rsid w:val="00271332"/>
    <w:rsid w:val="00357012"/>
    <w:rsid w:val="00540B5B"/>
    <w:rsid w:val="00672139"/>
    <w:rsid w:val="007721D2"/>
    <w:rsid w:val="00AD6E56"/>
    <w:rsid w:val="00AF1963"/>
    <w:rsid w:val="00B604C5"/>
    <w:rsid w:val="00BB441E"/>
    <w:rsid w:val="00D63BAA"/>
    <w:rsid w:val="00D81EC3"/>
    <w:rsid w:val="00E34E15"/>
    <w:rsid w:val="00EB444C"/>
    <w:rsid w:val="00EC0418"/>
    <w:rsid w:val="00EE27EF"/>
    <w:rsid w:val="00F8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27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7E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E27EF"/>
    <w:pPr>
      <w:spacing w:after="0" w:line="240" w:lineRule="auto"/>
    </w:pPr>
  </w:style>
  <w:style w:type="paragraph" w:styleId="Title">
    <w:name w:val="Title"/>
    <w:basedOn w:val="Normal"/>
    <w:next w:val="Normal"/>
    <w:link w:val="TitleChar"/>
    <w:uiPriority w:val="10"/>
    <w:qFormat/>
    <w:rsid w:val="00EE27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27E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E27EF"/>
    <w:pPr>
      <w:ind w:left="720"/>
      <w:contextualSpacing/>
    </w:pPr>
  </w:style>
  <w:style w:type="paragraph" w:styleId="Header">
    <w:name w:val="header"/>
    <w:basedOn w:val="Normal"/>
    <w:link w:val="HeaderChar"/>
    <w:uiPriority w:val="99"/>
    <w:unhideWhenUsed/>
    <w:rsid w:val="00672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139"/>
  </w:style>
  <w:style w:type="paragraph" w:styleId="Footer">
    <w:name w:val="footer"/>
    <w:basedOn w:val="Normal"/>
    <w:link w:val="FooterChar"/>
    <w:uiPriority w:val="99"/>
    <w:unhideWhenUsed/>
    <w:rsid w:val="00672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139"/>
  </w:style>
  <w:style w:type="paragraph" w:styleId="BalloonText">
    <w:name w:val="Balloon Text"/>
    <w:basedOn w:val="Normal"/>
    <w:link w:val="BalloonTextChar"/>
    <w:uiPriority w:val="99"/>
    <w:semiHidden/>
    <w:unhideWhenUsed/>
    <w:rsid w:val="00672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139"/>
    <w:rPr>
      <w:rFonts w:ascii="Tahoma" w:hAnsi="Tahoma" w:cs="Tahoma"/>
      <w:sz w:val="16"/>
      <w:szCs w:val="16"/>
    </w:rPr>
  </w:style>
  <w:style w:type="table" w:styleId="TableGrid">
    <w:name w:val="Table Grid"/>
    <w:basedOn w:val="TableNormal"/>
    <w:uiPriority w:val="59"/>
    <w:rsid w:val="0077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27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7E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E27EF"/>
    <w:pPr>
      <w:spacing w:after="0" w:line="240" w:lineRule="auto"/>
    </w:pPr>
  </w:style>
  <w:style w:type="paragraph" w:styleId="Title">
    <w:name w:val="Title"/>
    <w:basedOn w:val="Normal"/>
    <w:next w:val="Normal"/>
    <w:link w:val="TitleChar"/>
    <w:uiPriority w:val="10"/>
    <w:qFormat/>
    <w:rsid w:val="00EE27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27E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E27EF"/>
    <w:pPr>
      <w:ind w:left="720"/>
      <w:contextualSpacing/>
    </w:pPr>
  </w:style>
  <w:style w:type="paragraph" w:styleId="Header">
    <w:name w:val="header"/>
    <w:basedOn w:val="Normal"/>
    <w:link w:val="HeaderChar"/>
    <w:uiPriority w:val="99"/>
    <w:unhideWhenUsed/>
    <w:rsid w:val="00672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139"/>
  </w:style>
  <w:style w:type="paragraph" w:styleId="Footer">
    <w:name w:val="footer"/>
    <w:basedOn w:val="Normal"/>
    <w:link w:val="FooterChar"/>
    <w:uiPriority w:val="99"/>
    <w:unhideWhenUsed/>
    <w:rsid w:val="00672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139"/>
  </w:style>
  <w:style w:type="paragraph" w:styleId="BalloonText">
    <w:name w:val="Balloon Text"/>
    <w:basedOn w:val="Normal"/>
    <w:link w:val="BalloonTextChar"/>
    <w:uiPriority w:val="99"/>
    <w:semiHidden/>
    <w:unhideWhenUsed/>
    <w:rsid w:val="00672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139"/>
    <w:rPr>
      <w:rFonts w:ascii="Tahoma" w:hAnsi="Tahoma" w:cs="Tahoma"/>
      <w:sz w:val="16"/>
      <w:szCs w:val="16"/>
    </w:rPr>
  </w:style>
  <w:style w:type="table" w:styleId="TableGrid">
    <w:name w:val="Table Grid"/>
    <w:basedOn w:val="TableNormal"/>
    <w:uiPriority w:val="59"/>
    <w:rsid w:val="0077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3A%2F%2Fsherpapreview-standard.s3-website-us-east-1.amazonaws.com%2FPreview%2F2012%2F08%2F15__06_09_43%2F14057_Front.png4bf53b68-3d4c-46a4-80d7-99564985e135Large.jpg&amp;imgrefurl=http%3A%2F%2F3d-pictures.picphotos.net%2Flarge-size-preview-of-raju-in-love%2F22%2F&amp;h=600&amp;w=600&amp;tbnid=FAfF62E3_PNNKM%3A&amp;zoom=1&amp;docid=SwEuBdo-P-6B1M&amp;ei=Bo_8U6buDMexyASu5oKwCg&amp;tbm=isch&amp;ved=0CF8QMyg7MDs&amp;iact=rc&amp;uact=3&amp;dur=2739&amp;page=3&amp;start=57&amp;ndsp=2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330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Fisher</dc:creator>
  <cp:lastModifiedBy>Stephen Sellers</cp:lastModifiedBy>
  <cp:revision>2</cp:revision>
  <cp:lastPrinted>2012-09-04T21:12:00Z</cp:lastPrinted>
  <dcterms:created xsi:type="dcterms:W3CDTF">2014-08-26T21:34:00Z</dcterms:created>
  <dcterms:modified xsi:type="dcterms:W3CDTF">2014-08-26T21:34:00Z</dcterms:modified>
</cp:coreProperties>
</file>